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DA0133" w:rsidRDefault="00DA0133" w:rsidP="00DA013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DA0133" w:rsidRPr="007044A6" w:rsidRDefault="00DA0133" w:rsidP="00DA0133">
      <w:pPr>
        <w:shd w:val="clear" w:color="auto" w:fill="FFFFFF"/>
        <w:spacing w:line="278" w:lineRule="exact"/>
        <w:ind w:left="384"/>
        <w:jc w:val="center"/>
      </w:pPr>
    </w:p>
    <w:p w:rsidR="00DA0133" w:rsidRPr="00510499" w:rsidRDefault="00DA0133" w:rsidP="00DA0133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2808DE" w:rsidRPr="002808DE">
        <w:rPr>
          <w:b/>
        </w:rPr>
        <w:t xml:space="preserve"> </w:t>
      </w:r>
      <w:r w:rsidR="004E1D71">
        <w:rPr>
          <w:b/>
          <w:u w:val="single"/>
        </w:rPr>
        <w:t xml:space="preserve">СМР по установке пьезометров на бетонной плотине </w:t>
      </w:r>
      <w:proofErr w:type="spellStart"/>
      <w:r w:rsidR="004E1D71">
        <w:rPr>
          <w:b/>
          <w:u w:val="single"/>
        </w:rPr>
        <w:t>Ондской</w:t>
      </w:r>
      <w:proofErr w:type="spellEnd"/>
      <w:r w:rsidR="002808DE" w:rsidRPr="00510499">
        <w:rPr>
          <w:b/>
          <w:u w:val="single"/>
        </w:rPr>
        <w:t xml:space="preserve"> ГЭС Каскада </w:t>
      </w:r>
      <w:proofErr w:type="spellStart"/>
      <w:r w:rsidR="002808DE" w:rsidRPr="00510499">
        <w:rPr>
          <w:b/>
          <w:u w:val="single"/>
        </w:rPr>
        <w:t>Выгских</w:t>
      </w:r>
      <w:proofErr w:type="spellEnd"/>
      <w:r w:rsidR="002808DE" w:rsidRPr="00510499">
        <w:rPr>
          <w:b/>
          <w:u w:val="single"/>
        </w:rPr>
        <w:t xml:space="preserve"> ГЭС филиала «Карельский»  ОАО «ТГК-1».</w:t>
      </w:r>
    </w:p>
    <w:p w:rsidR="00DA0133" w:rsidRPr="007044A6" w:rsidRDefault="00DA0133" w:rsidP="00DA0133">
      <w:pPr>
        <w:shd w:val="clear" w:color="auto" w:fill="FFFFFF"/>
        <w:tabs>
          <w:tab w:val="left" w:leader="underscore" w:pos="8957"/>
        </w:tabs>
        <w:ind w:left="14"/>
      </w:pPr>
    </w:p>
    <w:p w:rsidR="00DA0133" w:rsidRPr="00F15326" w:rsidRDefault="00DA0133" w:rsidP="00DA0133">
      <w:pPr>
        <w:shd w:val="clear" w:color="auto" w:fill="FFFFFF"/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Номер закупки по ГКПЗ</w:t>
      </w:r>
      <w:r w:rsidR="00F15326">
        <w:rPr>
          <w:b/>
          <w:bCs/>
          <w:color w:val="000000"/>
        </w:rPr>
        <w:t xml:space="preserve"> </w:t>
      </w:r>
      <w:r w:rsidR="00F15326" w:rsidRPr="00D630E1">
        <w:rPr>
          <w:b/>
          <w:bCs/>
          <w:color w:val="000000"/>
          <w:u w:val="single"/>
        </w:rPr>
        <w:t>№</w:t>
      </w:r>
      <w:r w:rsidR="002808DE">
        <w:rPr>
          <w:b/>
          <w:bCs/>
          <w:color w:val="000000"/>
          <w:u w:val="single"/>
        </w:rPr>
        <w:t>3300/2.4-</w:t>
      </w:r>
      <w:r w:rsidR="004E1D71">
        <w:rPr>
          <w:b/>
          <w:bCs/>
          <w:color w:val="000000"/>
          <w:u w:val="single"/>
        </w:rPr>
        <w:t>2274</w:t>
      </w:r>
    </w:p>
    <w:p w:rsidR="00DA0133" w:rsidRPr="007044A6" w:rsidRDefault="00DA0133" w:rsidP="00DA0133">
      <w:pPr>
        <w:shd w:val="clear" w:color="auto" w:fill="FFFFFF"/>
        <w:ind w:left="14"/>
      </w:pPr>
    </w:p>
    <w:p w:rsidR="00DA0133" w:rsidRDefault="00DA0133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 w:rsidRPr="007044A6">
        <w:rPr>
          <w:color w:val="000000"/>
        </w:rPr>
        <w:t xml:space="preserve">При проведении оценки Конкурсных заявок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 w:rsidRPr="007044A6">
        <w:rPr>
          <w:color w:val="000000"/>
        </w:rPr>
        <w:t xml:space="preserve"> по степени предпочтительности исходя из следующих критериев:</w:t>
      </w:r>
    </w:p>
    <w:p w:rsidR="005266CC" w:rsidRDefault="005266CC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Надежность Участника, наличие большого опыта работы на энергетических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предприятиях РФ,  наличие опыта выполнения аналогичных работ,  качество,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сотрудничества (в т.ч. с ОАО «ТГК-1»);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Лучшее технологическое и организационно-техническое предложение по оказанию услуг;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Наиболее выгодные условия оплаты;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Стоимость выполнения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Срок и график вы</w:t>
      </w:r>
      <w:r>
        <w:rPr>
          <w:i/>
          <w:iCs/>
          <w:color w:val="000000"/>
        </w:rPr>
        <w:t>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Соответствие стоимости требованиям системы ценообразования, принятой в</w:t>
      </w:r>
      <w:r w:rsidRPr="007044A6">
        <w:rPr>
          <w:i/>
          <w:iCs/>
          <w:color w:val="000000"/>
        </w:rPr>
        <w:br/>
        <w:t>ОАО «ТГК-1»;</w:t>
      </w:r>
    </w:p>
    <w:p w:rsidR="00F15326" w:rsidRDefault="00F15326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sectPr w:rsidR="00F15326" w:rsidSect="0049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A0133"/>
    <w:rsid w:val="000006C0"/>
    <w:rsid w:val="00026D81"/>
    <w:rsid w:val="00216D66"/>
    <w:rsid w:val="00262811"/>
    <w:rsid w:val="002808DE"/>
    <w:rsid w:val="00491517"/>
    <w:rsid w:val="004E1D71"/>
    <w:rsid w:val="004E1E87"/>
    <w:rsid w:val="004F6AA0"/>
    <w:rsid w:val="00510499"/>
    <w:rsid w:val="005266CC"/>
    <w:rsid w:val="006846BC"/>
    <w:rsid w:val="00766A1E"/>
    <w:rsid w:val="007C39FD"/>
    <w:rsid w:val="007F3EF9"/>
    <w:rsid w:val="00916159"/>
    <w:rsid w:val="009B6AC6"/>
    <w:rsid w:val="009D0D2C"/>
    <w:rsid w:val="00CA0BD6"/>
    <w:rsid w:val="00CD6425"/>
    <w:rsid w:val="00D630E1"/>
    <w:rsid w:val="00DA0133"/>
    <w:rsid w:val="00F15326"/>
    <w:rsid w:val="00F7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>TGC1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Кобец</cp:lastModifiedBy>
  <cp:revision>3</cp:revision>
  <cp:lastPrinted>2011-01-17T08:01:00Z</cp:lastPrinted>
  <dcterms:created xsi:type="dcterms:W3CDTF">2011-01-18T07:39:00Z</dcterms:created>
  <dcterms:modified xsi:type="dcterms:W3CDTF">2011-03-23T05:15:00Z</dcterms:modified>
</cp:coreProperties>
</file>